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CB5BC" w14:textId="703FC857" w:rsidR="00E21E30" w:rsidRPr="00C661A8" w:rsidRDefault="00C9272A" w:rsidP="49B2CFC8">
      <w:pPr>
        <w:ind w:left="720" w:firstLine="720"/>
        <w:rPr>
          <w:rFonts w:ascii="Arial" w:eastAsia="Arial" w:hAnsi="Arial" w:cs="Arial"/>
          <w:b/>
          <w:bCs/>
          <w:sz w:val="24"/>
          <w:szCs w:val="24"/>
        </w:rPr>
      </w:pPr>
      <w:r w:rsidRPr="00C661A8">
        <w:rPr>
          <w:rFonts w:ascii="Arial" w:eastAsia="Arial" w:hAnsi="Arial" w:cs="Arial"/>
          <w:b/>
          <w:bCs/>
          <w:sz w:val="24"/>
          <w:szCs w:val="24"/>
        </w:rPr>
        <w:t>W</w:t>
      </w:r>
      <w:r w:rsidR="008049BC">
        <w:rPr>
          <w:rFonts w:ascii="Arial" w:eastAsia="Arial" w:hAnsi="Arial" w:cs="Arial"/>
          <w:b/>
          <w:bCs/>
          <w:sz w:val="24"/>
          <w:szCs w:val="24"/>
        </w:rPr>
        <w:t>andsworth Young Historian</w:t>
      </w:r>
      <w:r w:rsidR="00525C60">
        <w:rPr>
          <w:rFonts w:ascii="Arial" w:eastAsia="Arial" w:hAnsi="Arial" w:cs="Arial"/>
          <w:b/>
          <w:bCs/>
          <w:sz w:val="24"/>
          <w:szCs w:val="24"/>
        </w:rPr>
        <w:t>s</w:t>
      </w:r>
      <w:r w:rsidR="00C661A8">
        <w:rPr>
          <w:rFonts w:ascii="Arial" w:eastAsia="Arial" w:hAnsi="Arial" w:cs="Arial"/>
          <w:b/>
          <w:bCs/>
          <w:sz w:val="24"/>
          <w:szCs w:val="24"/>
        </w:rPr>
        <w:t xml:space="preserve"> C</w:t>
      </w:r>
      <w:r w:rsidR="37935924" w:rsidRPr="00C661A8">
        <w:rPr>
          <w:rFonts w:ascii="Arial" w:eastAsia="Arial" w:hAnsi="Arial" w:cs="Arial"/>
          <w:b/>
          <w:bCs/>
          <w:sz w:val="24"/>
          <w:szCs w:val="24"/>
        </w:rPr>
        <w:t>ompetition</w:t>
      </w:r>
      <w:r w:rsidR="47B0C6DD" w:rsidRPr="00C661A8">
        <w:rPr>
          <w:rFonts w:ascii="Arial" w:eastAsia="Arial" w:hAnsi="Arial" w:cs="Arial"/>
          <w:b/>
          <w:bCs/>
          <w:sz w:val="24"/>
          <w:szCs w:val="24"/>
        </w:rPr>
        <w:t xml:space="preserve"> 2</w:t>
      </w:r>
      <w:r w:rsidR="00F00116">
        <w:rPr>
          <w:rFonts w:ascii="Arial" w:eastAsia="Arial" w:hAnsi="Arial" w:cs="Arial"/>
          <w:b/>
          <w:bCs/>
          <w:sz w:val="24"/>
          <w:szCs w:val="24"/>
        </w:rPr>
        <w:t>025/2026</w:t>
      </w:r>
    </w:p>
    <w:p w14:paraId="74DF3D83" w14:textId="55D935B4" w:rsidR="00DC246C" w:rsidRPr="00C661A8" w:rsidRDefault="47B0C6DD" w:rsidP="49B2CFC8">
      <w:pPr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C661A8">
        <w:rPr>
          <w:rFonts w:ascii="Arial" w:eastAsia="Arial" w:hAnsi="Arial" w:cs="Arial"/>
          <w:b/>
          <w:bCs/>
          <w:sz w:val="24"/>
          <w:szCs w:val="24"/>
        </w:rPr>
        <w:t>Entry guidelines for schools</w:t>
      </w:r>
    </w:p>
    <w:p w14:paraId="6A9BBD3D" w14:textId="30C32F7F" w:rsidR="00DC246C" w:rsidRPr="00C661A8" w:rsidRDefault="1FEB4E25" w:rsidP="49B2CFC8">
      <w:pPr>
        <w:rPr>
          <w:rFonts w:ascii="Arial" w:eastAsia="Arial" w:hAnsi="Arial" w:cs="Arial"/>
          <w:sz w:val="24"/>
          <w:szCs w:val="24"/>
        </w:rPr>
      </w:pPr>
      <w:r w:rsidRPr="00C661A8">
        <w:rPr>
          <w:rFonts w:ascii="Arial" w:eastAsia="Arial" w:hAnsi="Arial" w:cs="Arial"/>
          <w:sz w:val="24"/>
          <w:szCs w:val="24"/>
        </w:rPr>
        <w:t>The Wandsworth Young Historian competition started as the Heritage Awards for schools</w:t>
      </w:r>
      <w:r w:rsidR="0EE109E8" w:rsidRPr="00C661A8">
        <w:rPr>
          <w:rFonts w:ascii="Arial" w:eastAsia="Arial" w:hAnsi="Arial" w:cs="Arial"/>
          <w:sz w:val="24"/>
          <w:szCs w:val="24"/>
        </w:rPr>
        <w:t xml:space="preserve"> back in 2014</w:t>
      </w:r>
      <w:r w:rsidRPr="00C661A8">
        <w:rPr>
          <w:rFonts w:ascii="Arial" w:eastAsia="Arial" w:hAnsi="Arial" w:cs="Arial"/>
          <w:sz w:val="24"/>
          <w:szCs w:val="24"/>
        </w:rPr>
        <w:t>. The competition aims to encourage children to explore and engage with their own local history in class and/or at home</w:t>
      </w:r>
      <w:r w:rsidR="7F943919" w:rsidRPr="00C661A8">
        <w:rPr>
          <w:rFonts w:ascii="Arial" w:eastAsia="Arial" w:hAnsi="Arial" w:cs="Arial"/>
          <w:sz w:val="24"/>
          <w:szCs w:val="24"/>
        </w:rPr>
        <w:t>.</w:t>
      </w:r>
      <w:r w:rsidR="3D58C862" w:rsidRPr="00C661A8">
        <w:rPr>
          <w:rFonts w:ascii="Arial" w:eastAsia="Arial" w:hAnsi="Arial" w:cs="Arial"/>
          <w:sz w:val="24"/>
          <w:szCs w:val="24"/>
        </w:rPr>
        <w:t xml:space="preserve"> In turn, we hope that this gives children a sense of belonging in their borough, however long it has been home for them and their family.</w:t>
      </w:r>
    </w:p>
    <w:p w14:paraId="7DB625DE" w14:textId="488BF8E4" w:rsidR="00DC246C" w:rsidRPr="00C661A8" w:rsidRDefault="7F943919" w:rsidP="49B2CFC8">
      <w:pPr>
        <w:rPr>
          <w:rFonts w:ascii="Arial" w:eastAsia="Arial" w:hAnsi="Arial" w:cs="Arial"/>
          <w:sz w:val="24"/>
          <w:szCs w:val="24"/>
        </w:rPr>
      </w:pPr>
      <w:r w:rsidRPr="00C661A8">
        <w:rPr>
          <w:rFonts w:ascii="Arial" w:eastAsia="Arial" w:hAnsi="Arial" w:cs="Arial"/>
          <w:sz w:val="24"/>
          <w:szCs w:val="24"/>
        </w:rPr>
        <w:t>The competition is run by Wandsworth Libraries &amp; Heritage Service</w:t>
      </w:r>
      <w:r w:rsidR="71F76586" w:rsidRPr="00C661A8">
        <w:rPr>
          <w:rFonts w:ascii="Arial" w:eastAsia="Arial" w:hAnsi="Arial" w:cs="Arial"/>
          <w:sz w:val="24"/>
          <w:szCs w:val="24"/>
        </w:rPr>
        <w:t xml:space="preserve">. The prizes are funded by </w:t>
      </w:r>
      <w:hyperlink r:id="rId11" w:history="1">
        <w:r w:rsidR="71F76586" w:rsidRPr="00C661A8">
          <w:rPr>
            <w:rStyle w:val="Hyperlink"/>
            <w:rFonts w:ascii="Arial" w:eastAsia="Arial" w:hAnsi="Arial" w:cs="Arial"/>
            <w:sz w:val="24"/>
            <w:szCs w:val="24"/>
          </w:rPr>
          <w:t>Better</w:t>
        </w:r>
      </w:hyperlink>
      <w:r w:rsidR="71F76586" w:rsidRPr="00C661A8">
        <w:rPr>
          <w:rFonts w:ascii="Arial" w:eastAsia="Arial" w:hAnsi="Arial" w:cs="Arial"/>
          <w:sz w:val="24"/>
          <w:szCs w:val="24"/>
        </w:rPr>
        <w:t>, the social enterpri</w:t>
      </w:r>
      <w:r w:rsidR="41EECD7F" w:rsidRPr="00C661A8">
        <w:rPr>
          <w:rFonts w:ascii="Arial" w:eastAsia="Arial" w:hAnsi="Arial" w:cs="Arial"/>
          <w:sz w:val="24"/>
          <w:szCs w:val="24"/>
        </w:rPr>
        <w:t>se who manage the libraries in partnership with Wandsworth Borough Council.</w:t>
      </w:r>
    </w:p>
    <w:p w14:paraId="148FEA49" w14:textId="68E6CEF8" w:rsidR="00C61F6B" w:rsidRDefault="00F333D2" w:rsidP="00E33BAB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Culture can spark joy, making us feel happier and more connected to our community. </w:t>
      </w:r>
      <w:r w:rsidR="00114676" w:rsidRPr="00C661A8">
        <w:rPr>
          <w:rFonts w:ascii="Arial" w:eastAsia="Arial" w:hAnsi="Arial" w:cs="Arial"/>
          <w:sz w:val="24"/>
          <w:szCs w:val="24"/>
        </w:rPr>
        <w:t xml:space="preserve">As Wandsworth’s year as </w:t>
      </w:r>
      <w:r w:rsidR="008A4ADE">
        <w:rPr>
          <w:rFonts w:ascii="Arial" w:eastAsia="Arial" w:hAnsi="Arial" w:cs="Arial"/>
          <w:sz w:val="24"/>
          <w:szCs w:val="24"/>
        </w:rPr>
        <w:t xml:space="preserve">London </w:t>
      </w:r>
      <w:r w:rsidR="00114676" w:rsidRPr="00C661A8">
        <w:rPr>
          <w:rFonts w:ascii="Arial" w:eastAsia="Arial" w:hAnsi="Arial" w:cs="Arial"/>
          <w:sz w:val="24"/>
          <w:szCs w:val="24"/>
        </w:rPr>
        <w:t>Borough of Culture</w:t>
      </w:r>
      <w:r w:rsidR="00F00116">
        <w:rPr>
          <w:rFonts w:ascii="Arial" w:eastAsia="Arial" w:hAnsi="Arial" w:cs="Arial"/>
          <w:sz w:val="24"/>
          <w:szCs w:val="24"/>
        </w:rPr>
        <w:t xml:space="preserve"> comes to </w:t>
      </w:r>
      <w:r w:rsidR="00525C60">
        <w:rPr>
          <w:rFonts w:ascii="Arial" w:eastAsia="Arial" w:hAnsi="Arial" w:cs="Arial"/>
          <w:sz w:val="24"/>
          <w:szCs w:val="24"/>
        </w:rPr>
        <w:t>an end</w:t>
      </w:r>
      <w:r w:rsidR="00F00116">
        <w:rPr>
          <w:rFonts w:ascii="Arial" w:eastAsia="Arial" w:hAnsi="Arial" w:cs="Arial"/>
          <w:sz w:val="24"/>
          <w:szCs w:val="24"/>
        </w:rPr>
        <w:t xml:space="preserve">, we would like each school to produce a </w:t>
      </w:r>
      <w:r w:rsidR="00C61F6B">
        <w:rPr>
          <w:rFonts w:ascii="Arial" w:eastAsia="Arial" w:hAnsi="Arial" w:cs="Arial"/>
          <w:sz w:val="24"/>
          <w:szCs w:val="24"/>
        </w:rPr>
        <w:t>digital</w:t>
      </w:r>
      <w:r w:rsidR="00F00116">
        <w:rPr>
          <w:rFonts w:ascii="Arial" w:eastAsia="Arial" w:hAnsi="Arial" w:cs="Arial"/>
          <w:sz w:val="24"/>
          <w:szCs w:val="24"/>
        </w:rPr>
        <w:t xml:space="preserve"> time-capsule comprising of</w:t>
      </w:r>
      <w:r w:rsidR="00E33BAB">
        <w:rPr>
          <w:rFonts w:ascii="Arial" w:eastAsia="Arial" w:hAnsi="Arial" w:cs="Arial"/>
          <w:sz w:val="24"/>
          <w:szCs w:val="24"/>
        </w:rPr>
        <w:t xml:space="preserve"> material documenting Wandsworth’s London Borough of Culture year which could</w:t>
      </w:r>
      <w:r w:rsidR="001A618F">
        <w:rPr>
          <w:rFonts w:ascii="Arial" w:eastAsia="Arial" w:hAnsi="Arial" w:cs="Arial"/>
          <w:sz w:val="24"/>
          <w:szCs w:val="24"/>
        </w:rPr>
        <w:t xml:space="preserve"> become part of our archive and</w:t>
      </w:r>
      <w:r w:rsidR="00E33BAB">
        <w:rPr>
          <w:rFonts w:ascii="Arial" w:eastAsia="Arial" w:hAnsi="Arial" w:cs="Arial"/>
          <w:sz w:val="24"/>
          <w:szCs w:val="24"/>
        </w:rPr>
        <w:t xml:space="preserve"> help historians in the future.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028ED914" w14:textId="4CB0DB09" w:rsidR="00544DFF" w:rsidRDefault="00E33BAB" w:rsidP="00E33BAB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This can include (but is not limited to) film footage of London Borough of Culture activities and events; flyers and posters from </w:t>
      </w:r>
      <w:r w:rsidR="00C61F6B">
        <w:rPr>
          <w:rFonts w:ascii="Arial" w:eastAsia="Arial" w:hAnsi="Arial" w:cs="Arial"/>
          <w:sz w:val="24"/>
          <w:szCs w:val="24"/>
        </w:rPr>
        <w:t xml:space="preserve">London Borough of Culture </w:t>
      </w:r>
      <w:r>
        <w:rPr>
          <w:rFonts w:ascii="Arial" w:eastAsia="Arial" w:hAnsi="Arial" w:cs="Arial"/>
          <w:sz w:val="24"/>
          <w:szCs w:val="24"/>
        </w:rPr>
        <w:t xml:space="preserve">events; </w:t>
      </w:r>
      <w:r w:rsidR="00C61F6B">
        <w:rPr>
          <w:rFonts w:ascii="Arial" w:eastAsia="Arial" w:hAnsi="Arial" w:cs="Arial"/>
          <w:sz w:val="24"/>
          <w:szCs w:val="24"/>
        </w:rPr>
        <w:t xml:space="preserve">and </w:t>
      </w:r>
      <w:r w:rsidR="001A618F">
        <w:rPr>
          <w:rFonts w:ascii="Arial" w:eastAsia="Arial" w:hAnsi="Arial" w:cs="Arial"/>
          <w:sz w:val="24"/>
          <w:szCs w:val="24"/>
        </w:rPr>
        <w:t xml:space="preserve">films, </w:t>
      </w:r>
      <w:r>
        <w:rPr>
          <w:rFonts w:ascii="Arial" w:eastAsia="Arial" w:hAnsi="Arial" w:cs="Arial"/>
          <w:sz w:val="24"/>
          <w:szCs w:val="24"/>
        </w:rPr>
        <w:t xml:space="preserve">posters, essays, and </w:t>
      </w:r>
      <w:r w:rsidR="00C61F6B">
        <w:rPr>
          <w:rFonts w:ascii="Arial" w:eastAsia="Arial" w:hAnsi="Arial" w:cs="Arial"/>
          <w:sz w:val="24"/>
          <w:szCs w:val="24"/>
        </w:rPr>
        <w:t>fact sheets created by pupils about events</w:t>
      </w:r>
      <w:r w:rsidR="00F333D2">
        <w:rPr>
          <w:rFonts w:ascii="Arial" w:eastAsia="Arial" w:hAnsi="Arial" w:cs="Arial"/>
          <w:sz w:val="24"/>
          <w:szCs w:val="24"/>
        </w:rPr>
        <w:t xml:space="preserve">, workshops, or performances </w:t>
      </w:r>
      <w:r w:rsidR="00C61F6B">
        <w:rPr>
          <w:rFonts w:ascii="Arial" w:eastAsia="Arial" w:hAnsi="Arial" w:cs="Arial"/>
          <w:sz w:val="24"/>
          <w:szCs w:val="24"/>
        </w:rPr>
        <w:t>they have attended</w:t>
      </w:r>
      <w:r w:rsidR="00F333D2">
        <w:rPr>
          <w:rFonts w:ascii="Arial" w:eastAsia="Arial" w:hAnsi="Arial" w:cs="Arial"/>
          <w:sz w:val="24"/>
          <w:szCs w:val="24"/>
        </w:rPr>
        <w:t xml:space="preserve"> throughout the London Borough of Culture year</w:t>
      </w:r>
      <w:r w:rsidR="00C61F6B">
        <w:rPr>
          <w:rFonts w:ascii="Arial" w:eastAsia="Arial" w:hAnsi="Arial" w:cs="Arial"/>
          <w:sz w:val="24"/>
          <w:szCs w:val="24"/>
        </w:rPr>
        <w:t>.</w:t>
      </w:r>
      <w:r w:rsidR="00F333D2">
        <w:rPr>
          <w:rFonts w:ascii="Arial" w:eastAsia="Arial" w:hAnsi="Arial" w:cs="Arial"/>
          <w:sz w:val="24"/>
          <w:szCs w:val="24"/>
        </w:rPr>
        <w:t xml:space="preserve">  The programme for the London Borough of Culture can be found </w:t>
      </w:r>
      <w:hyperlink r:id="rId12" w:history="1">
        <w:r w:rsidR="00F333D2" w:rsidRPr="00F333D2">
          <w:rPr>
            <w:rStyle w:val="Hyperlink"/>
            <w:rFonts w:ascii="Arial" w:eastAsia="Arial" w:hAnsi="Arial" w:cs="Arial"/>
            <w:sz w:val="24"/>
            <w:szCs w:val="24"/>
          </w:rPr>
          <w:t>here</w:t>
        </w:r>
      </w:hyperlink>
      <w:r w:rsidR="00327F6C">
        <w:rPr>
          <w:rFonts w:ascii="Arial" w:eastAsia="Arial" w:hAnsi="Arial" w:cs="Arial"/>
          <w:sz w:val="24"/>
          <w:szCs w:val="24"/>
        </w:rPr>
        <w:t>, and includes many free and family-friendly events.</w:t>
      </w:r>
      <w:r w:rsidR="00C61F6B">
        <w:rPr>
          <w:rFonts w:ascii="Arial" w:eastAsia="Arial" w:hAnsi="Arial" w:cs="Arial"/>
          <w:sz w:val="24"/>
          <w:szCs w:val="24"/>
        </w:rPr>
        <w:t xml:space="preserve">  </w:t>
      </w:r>
      <w:r w:rsidR="00F00116">
        <w:rPr>
          <w:rFonts w:ascii="Arial" w:eastAsia="Arial" w:hAnsi="Arial" w:cs="Arial"/>
          <w:sz w:val="24"/>
          <w:szCs w:val="24"/>
        </w:rPr>
        <w:t xml:space="preserve"> </w:t>
      </w:r>
      <w:r w:rsidR="006E4A2C" w:rsidRPr="00C661A8">
        <w:rPr>
          <w:rFonts w:ascii="Arial" w:eastAsia="Arial" w:hAnsi="Arial" w:cs="Arial"/>
          <w:sz w:val="24"/>
          <w:szCs w:val="24"/>
        </w:rPr>
        <w:t xml:space="preserve"> </w:t>
      </w:r>
    </w:p>
    <w:p w14:paraId="5DAB6C7B" w14:textId="4798A9A1" w:rsidR="00544DFF" w:rsidRDefault="00C61F6B" w:rsidP="00525C60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Wandsworth’s year as London Borough of Culture ends on </w:t>
      </w:r>
      <w:r>
        <w:rPr>
          <w:rFonts w:ascii="Arial" w:eastAsia="Arial" w:hAnsi="Arial" w:cs="Arial"/>
          <w:b/>
          <w:bCs/>
          <w:sz w:val="24"/>
          <w:szCs w:val="24"/>
        </w:rPr>
        <w:t>Tuesday 31</w:t>
      </w:r>
      <w:r w:rsidRPr="00C61F6B">
        <w:rPr>
          <w:rFonts w:ascii="Arial" w:eastAsia="Arial" w:hAnsi="Arial" w:cs="Arial"/>
          <w:b/>
          <w:bCs/>
          <w:sz w:val="24"/>
          <w:szCs w:val="24"/>
          <w:vertAlign w:val="superscript"/>
        </w:rPr>
        <w:t>st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March</w:t>
      </w:r>
      <w:r>
        <w:rPr>
          <w:rFonts w:ascii="Arial" w:eastAsia="Arial" w:hAnsi="Arial" w:cs="Arial"/>
          <w:sz w:val="24"/>
          <w:szCs w:val="24"/>
        </w:rPr>
        <w:t xml:space="preserve">, and this competition ends on </w:t>
      </w:r>
      <w:r w:rsidR="00525C60">
        <w:rPr>
          <w:rFonts w:ascii="Arial" w:eastAsia="Arial" w:hAnsi="Arial" w:cs="Arial"/>
          <w:b/>
          <w:bCs/>
          <w:sz w:val="24"/>
          <w:szCs w:val="24"/>
        </w:rPr>
        <w:t>Friday 17</w:t>
      </w:r>
      <w:r w:rsidR="00525C60" w:rsidRPr="00525C60">
        <w:rPr>
          <w:rFonts w:ascii="Arial" w:eastAsia="Arial" w:hAnsi="Arial" w:cs="Arial"/>
          <w:b/>
          <w:bCs/>
          <w:sz w:val="24"/>
          <w:szCs w:val="24"/>
          <w:vertAlign w:val="superscript"/>
        </w:rPr>
        <w:t>th</w:t>
      </w:r>
      <w:r w:rsidR="00525C60">
        <w:rPr>
          <w:rFonts w:ascii="Arial" w:eastAsia="Arial" w:hAnsi="Arial" w:cs="Arial"/>
          <w:b/>
          <w:bCs/>
          <w:sz w:val="24"/>
          <w:szCs w:val="24"/>
        </w:rPr>
        <w:t xml:space="preserve"> April </w:t>
      </w:r>
      <w:r w:rsidR="00525C60">
        <w:rPr>
          <w:rFonts w:ascii="Arial" w:eastAsia="Arial" w:hAnsi="Arial" w:cs="Arial"/>
          <w:sz w:val="24"/>
          <w:szCs w:val="24"/>
        </w:rPr>
        <w:t>at midnight.</w:t>
      </w:r>
    </w:p>
    <w:p w14:paraId="022A50A8" w14:textId="1097C0E4" w:rsidR="001A618F" w:rsidRPr="001A618F" w:rsidRDefault="001A618F" w:rsidP="00525C60">
      <w:pPr>
        <w:rPr>
          <w:rStyle w:val="A5"/>
          <w:rFonts w:ascii="Arial" w:eastAsia="Arial" w:hAnsi="Arial" w:cs="Arial"/>
          <w:b w:val="0"/>
          <w:bCs w:val="0"/>
          <w:color w:val="auto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Each school should submit 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one </w:t>
      </w:r>
      <w:r>
        <w:rPr>
          <w:rFonts w:ascii="Arial" w:eastAsia="Arial" w:hAnsi="Arial" w:cs="Arial"/>
          <w:sz w:val="24"/>
          <w:szCs w:val="24"/>
        </w:rPr>
        <w:t>time capsule only. There are five cash prizes of £100 available for each winning school – time capsules will be judged on originality</w:t>
      </w:r>
      <w:r w:rsidR="00B37989">
        <w:rPr>
          <w:rFonts w:ascii="Arial" w:eastAsia="Arial" w:hAnsi="Arial" w:cs="Arial"/>
          <w:sz w:val="24"/>
          <w:szCs w:val="24"/>
        </w:rPr>
        <w:t xml:space="preserve"> and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B37989">
        <w:rPr>
          <w:rFonts w:ascii="Arial" w:eastAsia="Arial" w:hAnsi="Arial" w:cs="Arial"/>
          <w:sz w:val="24"/>
          <w:szCs w:val="24"/>
        </w:rPr>
        <w:t>variety of content.</w:t>
      </w:r>
    </w:p>
    <w:p w14:paraId="3F9EAE73" w14:textId="48F6A932" w:rsidR="00FF5BE7" w:rsidRPr="00C661A8" w:rsidRDefault="009B0AEB" w:rsidP="49B2CFC8">
      <w:pPr>
        <w:rPr>
          <w:rFonts w:ascii="Arial" w:eastAsia="Arial" w:hAnsi="Arial" w:cs="Arial"/>
          <w:b/>
          <w:bCs/>
          <w:sz w:val="24"/>
          <w:szCs w:val="24"/>
        </w:rPr>
      </w:pPr>
      <w:r w:rsidRPr="00C661A8">
        <w:rPr>
          <w:rFonts w:ascii="Arial" w:eastAsia="Arial" w:hAnsi="Arial" w:cs="Arial"/>
          <w:b/>
          <w:bCs/>
          <w:sz w:val="24"/>
          <w:szCs w:val="24"/>
        </w:rPr>
        <w:t>Submission Guidelines:</w:t>
      </w:r>
    </w:p>
    <w:p w14:paraId="5863138B" w14:textId="6C83AA21" w:rsidR="004B0FC8" w:rsidRPr="00525C60" w:rsidRDefault="00C61F6B" w:rsidP="49B2CFC8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Entries should be submitted digitally by file transfer</w:t>
      </w:r>
      <w:r w:rsidR="00525C60">
        <w:rPr>
          <w:rFonts w:ascii="Arial" w:eastAsia="Arial" w:hAnsi="Arial" w:cs="Arial"/>
          <w:sz w:val="24"/>
          <w:szCs w:val="24"/>
        </w:rPr>
        <w:t xml:space="preserve"> or file sharing</w:t>
      </w:r>
      <w:r>
        <w:rPr>
          <w:rFonts w:ascii="Arial" w:eastAsia="Arial" w:hAnsi="Arial" w:cs="Arial"/>
          <w:sz w:val="24"/>
          <w:szCs w:val="24"/>
        </w:rPr>
        <w:t xml:space="preserve">.  For further information, please contact </w:t>
      </w:r>
      <w:hyperlink r:id="rId13" w:history="1">
        <w:r w:rsidRPr="00FD67C5">
          <w:rPr>
            <w:rStyle w:val="Hyperlink"/>
            <w:rFonts w:ascii="Arial" w:eastAsia="Arial" w:hAnsi="Arial" w:cs="Arial"/>
            <w:sz w:val="24"/>
            <w:szCs w:val="24"/>
          </w:rPr>
          <w:t>Heritage@gll.org</w:t>
        </w:r>
      </w:hyperlink>
      <w:r>
        <w:rPr>
          <w:rFonts w:ascii="Arial" w:eastAsia="Arial" w:hAnsi="Arial" w:cs="Arial"/>
          <w:sz w:val="24"/>
          <w:szCs w:val="24"/>
        </w:rPr>
        <w:t xml:space="preserve">.  </w:t>
      </w:r>
      <w:r w:rsidR="00E85454" w:rsidRPr="00C661A8">
        <w:rPr>
          <w:rFonts w:ascii="Arial" w:eastAsia="Arial" w:hAnsi="Arial" w:cs="Arial"/>
          <w:sz w:val="24"/>
          <w:szCs w:val="24"/>
        </w:rPr>
        <w:t xml:space="preserve">Entries must be received by midnight on </w:t>
      </w:r>
      <w:r w:rsidR="00525C60">
        <w:rPr>
          <w:rFonts w:ascii="Arial" w:eastAsia="Arial" w:hAnsi="Arial" w:cs="Arial"/>
          <w:b/>
          <w:bCs/>
          <w:sz w:val="24"/>
          <w:szCs w:val="24"/>
        </w:rPr>
        <w:t>Friday 17</w:t>
      </w:r>
      <w:r w:rsidR="00525C60" w:rsidRPr="00525C60">
        <w:rPr>
          <w:rFonts w:ascii="Arial" w:eastAsia="Arial" w:hAnsi="Arial" w:cs="Arial"/>
          <w:b/>
          <w:bCs/>
          <w:sz w:val="24"/>
          <w:szCs w:val="24"/>
          <w:vertAlign w:val="superscript"/>
        </w:rPr>
        <w:t>th</w:t>
      </w:r>
      <w:r w:rsidR="00525C60">
        <w:rPr>
          <w:rFonts w:ascii="Arial" w:eastAsia="Arial" w:hAnsi="Arial" w:cs="Arial"/>
          <w:b/>
          <w:bCs/>
          <w:sz w:val="24"/>
          <w:szCs w:val="24"/>
        </w:rPr>
        <w:t xml:space="preserve"> April</w:t>
      </w:r>
      <w:r w:rsidR="00525C60">
        <w:rPr>
          <w:rFonts w:ascii="Arial" w:eastAsia="Arial" w:hAnsi="Arial" w:cs="Arial"/>
          <w:sz w:val="24"/>
          <w:szCs w:val="24"/>
        </w:rPr>
        <w:t>.</w:t>
      </w:r>
    </w:p>
    <w:p w14:paraId="768B5832" w14:textId="1A922E96" w:rsidR="009B0AEB" w:rsidRPr="00C661A8" w:rsidRDefault="009B0AEB" w:rsidP="49B2CFC8">
      <w:pPr>
        <w:rPr>
          <w:rFonts w:ascii="Arial" w:eastAsia="Arial" w:hAnsi="Arial" w:cs="Arial"/>
          <w:sz w:val="24"/>
          <w:szCs w:val="24"/>
        </w:rPr>
      </w:pPr>
      <w:r w:rsidRPr="00C661A8">
        <w:rPr>
          <w:rFonts w:ascii="Arial" w:eastAsia="Arial" w:hAnsi="Arial" w:cs="Arial"/>
          <w:sz w:val="24"/>
          <w:szCs w:val="24"/>
        </w:rPr>
        <w:t>We will not accept entries on disc, USB pen, or external hard drives.</w:t>
      </w:r>
      <w:r w:rsidR="00FF5BE7" w:rsidRPr="00C661A8">
        <w:rPr>
          <w:rFonts w:ascii="Arial" w:eastAsia="Arial" w:hAnsi="Arial" w:cs="Arial"/>
          <w:sz w:val="24"/>
          <w:szCs w:val="24"/>
        </w:rPr>
        <w:t xml:space="preserve">  Receipt of all entries will be acknowledged</w:t>
      </w:r>
      <w:r w:rsidR="00525C60">
        <w:rPr>
          <w:rFonts w:ascii="Arial" w:eastAsia="Arial" w:hAnsi="Arial" w:cs="Arial"/>
          <w:sz w:val="24"/>
          <w:szCs w:val="24"/>
        </w:rPr>
        <w:t xml:space="preserve"> – please let us know if you have submitted an entry and have not received acknowledgement.</w:t>
      </w:r>
    </w:p>
    <w:p w14:paraId="56F39D31" w14:textId="5F4118E6" w:rsidR="009B0AEB" w:rsidRPr="00C661A8" w:rsidRDefault="009B0AEB" w:rsidP="49B2CFC8">
      <w:pPr>
        <w:rPr>
          <w:rFonts w:ascii="Arial" w:eastAsia="Arial" w:hAnsi="Arial" w:cs="Arial"/>
          <w:sz w:val="24"/>
          <w:szCs w:val="24"/>
        </w:rPr>
      </w:pPr>
      <w:r w:rsidRPr="00C661A8">
        <w:rPr>
          <w:rFonts w:ascii="Arial" w:eastAsia="Arial" w:hAnsi="Arial" w:cs="Arial"/>
          <w:sz w:val="24"/>
          <w:szCs w:val="24"/>
        </w:rPr>
        <w:t xml:space="preserve">Entries should </w:t>
      </w:r>
      <w:r w:rsidR="00F90675" w:rsidRPr="00C661A8">
        <w:rPr>
          <w:rFonts w:ascii="Arial" w:eastAsia="Arial" w:hAnsi="Arial" w:cs="Arial"/>
          <w:sz w:val="24"/>
          <w:szCs w:val="24"/>
        </w:rPr>
        <w:t xml:space="preserve">be submitted with the attached </w:t>
      </w:r>
      <w:r w:rsidR="00C661A8">
        <w:rPr>
          <w:rFonts w:ascii="Arial" w:eastAsia="Arial" w:hAnsi="Arial" w:cs="Arial"/>
          <w:sz w:val="24"/>
          <w:szCs w:val="24"/>
        </w:rPr>
        <w:t>entry</w:t>
      </w:r>
      <w:r w:rsidR="00F90675" w:rsidRPr="00C661A8">
        <w:rPr>
          <w:rFonts w:ascii="Arial" w:eastAsia="Arial" w:hAnsi="Arial" w:cs="Arial"/>
          <w:sz w:val="24"/>
          <w:szCs w:val="24"/>
        </w:rPr>
        <w:t xml:space="preserve"> form.</w:t>
      </w:r>
    </w:p>
    <w:p w14:paraId="23B972B6" w14:textId="77777777" w:rsidR="00B37989" w:rsidRDefault="00B37989" w:rsidP="00B37989">
      <w:pPr>
        <w:pStyle w:val="ListParagrap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drawing>
          <wp:anchor distT="0" distB="0" distL="114300" distR="114300" simplePos="0" relativeHeight="251656192" behindDoc="0" locked="0" layoutInCell="1" allowOverlap="1" wp14:anchorId="1729064B" wp14:editId="0E0120FD">
            <wp:simplePos x="0" y="0"/>
            <wp:positionH relativeFrom="column">
              <wp:posOffset>0</wp:posOffset>
            </wp:positionH>
            <wp:positionV relativeFrom="paragraph">
              <wp:posOffset>3175</wp:posOffset>
            </wp:positionV>
            <wp:extent cx="1581785" cy="1260475"/>
            <wp:effectExtent l="0" t="0" r="0" b="0"/>
            <wp:wrapSquare wrapText="bothSides"/>
            <wp:docPr id="35348753" name="Picture 3" descr="A black background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0849575" name="Picture 3" descr="A black background with text&#10;&#10;AI-generated content may be incorrect.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785" cy="1260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7541">
        <w:rPr>
          <w:noProof/>
        </w:rPr>
        <w:drawing>
          <wp:anchor distT="0" distB="0" distL="114300" distR="114300" simplePos="0" relativeHeight="251658240" behindDoc="0" locked="0" layoutInCell="1" allowOverlap="1" wp14:anchorId="59C34B22" wp14:editId="168DC622">
            <wp:simplePos x="0" y="0"/>
            <wp:positionH relativeFrom="column">
              <wp:posOffset>4048125</wp:posOffset>
            </wp:positionH>
            <wp:positionV relativeFrom="paragraph">
              <wp:posOffset>136525</wp:posOffset>
            </wp:positionV>
            <wp:extent cx="2010410" cy="1123950"/>
            <wp:effectExtent l="0" t="0" r="0" b="0"/>
            <wp:wrapSquare wrapText="bothSides"/>
            <wp:docPr id="1158377395" name="Picture 2" descr="A pink arrow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1754273" name="Picture 2" descr="A pink arrow with black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041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F59A70" w14:textId="760E755D" w:rsidR="004B0FC8" w:rsidRPr="00B37989" w:rsidRDefault="00C661A8" w:rsidP="00B37989">
      <w:pPr>
        <w:pStyle w:val="ListParagraph"/>
        <w:ind w:left="1440"/>
      </w:pPr>
      <w:r>
        <w:rPr>
          <w:rFonts w:ascii="Arial" w:hAnsi="Arial" w:cs="Arial"/>
          <w:b/>
          <w:bCs/>
          <w:sz w:val="24"/>
          <w:szCs w:val="24"/>
        </w:rPr>
        <w:lastRenderedPageBreak/>
        <w:t>Wandsworth Young Historians Competition 202</w:t>
      </w:r>
      <w:r w:rsidR="00327F6C">
        <w:rPr>
          <w:rFonts w:ascii="Arial" w:hAnsi="Arial" w:cs="Arial"/>
          <w:b/>
          <w:bCs/>
          <w:sz w:val="24"/>
          <w:szCs w:val="24"/>
        </w:rPr>
        <w:t>5/2026</w:t>
      </w:r>
    </w:p>
    <w:p w14:paraId="42380B05" w14:textId="61C9711B" w:rsidR="00C661A8" w:rsidRPr="00AF5737" w:rsidRDefault="00C661A8" w:rsidP="00C661A8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Entry form</w:t>
      </w:r>
    </w:p>
    <w:p w14:paraId="44EAFD9C" w14:textId="1DEB46C2" w:rsidR="004B0FC8" w:rsidRPr="00AF5737" w:rsidRDefault="004B0FC8" w:rsidP="004B0FC8">
      <w:pPr>
        <w:rPr>
          <w:rFonts w:ascii="Arial" w:hAnsi="Arial" w:cs="Arial"/>
          <w:b/>
          <w:sz w:val="24"/>
          <w:szCs w:val="24"/>
        </w:rPr>
      </w:pPr>
    </w:p>
    <w:p w14:paraId="4B94D5A5" w14:textId="30295D3A" w:rsidR="004B0FC8" w:rsidRPr="00AF5737" w:rsidRDefault="004B0FC8" w:rsidP="004B0FC8">
      <w:pPr>
        <w:rPr>
          <w:rFonts w:ascii="Arial" w:hAnsi="Arial" w:cs="Arial"/>
          <w:b/>
          <w:sz w:val="24"/>
          <w:szCs w:val="24"/>
        </w:rPr>
      </w:pPr>
    </w:p>
    <w:p w14:paraId="12A0505B" w14:textId="7C011692" w:rsidR="004B0FC8" w:rsidRPr="00AF5737" w:rsidRDefault="00DC5AB2" w:rsidP="004B0FC8">
      <w:pPr>
        <w:rPr>
          <w:rFonts w:ascii="Arial" w:hAnsi="Arial" w:cs="Arial"/>
          <w:b/>
          <w:sz w:val="24"/>
          <w:szCs w:val="24"/>
        </w:rPr>
      </w:pPr>
      <w:r w:rsidRPr="00AF5737">
        <w:rPr>
          <w:rFonts w:ascii="Arial" w:hAnsi="Arial" w:cs="Arial"/>
          <w:b/>
          <w:sz w:val="24"/>
          <w:szCs w:val="24"/>
        </w:rPr>
        <w:t xml:space="preserve">Name of </w:t>
      </w:r>
      <w:r w:rsidR="004B0FC8" w:rsidRPr="00AF5737">
        <w:rPr>
          <w:rFonts w:ascii="Arial" w:hAnsi="Arial" w:cs="Arial"/>
          <w:b/>
          <w:sz w:val="24"/>
          <w:szCs w:val="24"/>
        </w:rPr>
        <w:t>School:</w:t>
      </w:r>
    </w:p>
    <w:p w14:paraId="3DEEC669" w14:textId="6F9CCEE2" w:rsidR="00AF5737" w:rsidRDefault="00AF5737" w:rsidP="004B0FC8">
      <w:pPr>
        <w:rPr>
          <w:rFonts w:ascii="Arial" w:hAnsi="Arial" w:cs="Arial"/>
          <w:b/>
          <w:sz w:val="24"/>
          <w:szCs w:val="24"/>
        </w:rPr>
      </w:pPr>
    </w:p>
    <w:p w14:paraId="71E6B72C" w14:textId="69837709" w:rsidR="66D4F396" w:rsidRDefault="66D4F396" w:rsidP="66D4F396">
      <w:pPr>
        <w:rPr>
          <w:rFonts w:ascii="Arial" w:hAnsi="Arial" w:cs="Arial"/>
          <w:b/>
          <w:bCs/>
          <w:sz w:val="24"/>
          <w:szCs w:val="24"/>
        </w:rPr>
      </w:pPr>
    </w:p>
    <w:p w14:paraId="2C805E92" w14:textId="74E3435E" w:rsidR="00525C60" w:rsidRDefault="00525C60" w:rsidP="49B2CFC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Content of submission:</w:t>
      </w:r>
    </w:p>
    <w:p w14:paraId="16D0E993" w14:textId="0566EB43" w:rsidR="00525C60" w:rsidRDefault="00525C60" w:rsidP="49B2CFC8">
      <w:pPr>
        <w:rPr>
          <w:rFonts w:ascii="Arial" w:hAnsi="Arial" w:cs="Arial"/>
          <w:b/>
          <w:sz w:val="24"/>
          <w:szCs w:val="24"/>
        </w:rPr>
      </w:pPr>
    </w:p>
    <w:p w14:paraId="1C7F6063" w14:textId="4D2C4AD8" w:rsidR="00525C60" w:rsidRDefault="00525C60" w:rsidP="49B2CFC8">
      <w:pPr>
        <w:rPr>
          <w:rFonts w:ascii="Arial" w:hAnsi="Arial" w:cs="Arial"/>
          <w:b/>
          <w:sz w:val="24"/>
          <w:szCs w:val="24"/>
        </w:rPr>
      </w:pPr>
    </w:p>
    <w:p w14:paraId="145405DB" w14:textId="5F8EBC12" w:rsidR="00525C60" w:rsidRPr="00525C60" w:rsidRDefault="00525C60" w:rsidP="49B2CFC8">
      <w:pPr>
        <w:rPr>
          <w:rFonts w:ascii="Arial" w:hAnsi="Arial" w:cs="Arial"/>
          <w:b/>
          <w:sz w:val="24"/>
          <w:szCs w:val="24"/>
        </w:rPr>
      </w:pPr>
    </w:p>
    <w:p w14:paraId="53128261" w14:textId="1312D563" w:rsidR="00AF5737" w:rsidRPr="00E33BAB" w:rsidRDefault="00DC5AB2" w:rsidP="49B2CFC8">
      <w:pPr>
        <w:rPr>
          <w:rFonts w:ascii="Arial" w:hAnsi="Arial" w:cs="Arial"/>
          <w:b/>
          <w:sz w:val="24"/>
          <w:szCs w:val="24"/>
        </w:rPr>
      </w:pPr>
      <w:r w:rsidRPr="00AF5737">
        <w:rPr>
          <w:rFonts w:ascii="Arial" w:hAnsi="Arial" w:cs="Arial"/>
          <w:b/>
          <w:sz w:val="24"/>
          <w:szCs w:val="24"/>
        </w:rPr>
        <w:t>Address of School</w:t>
      </w:r>
      <w:r w:rsidR="00AF5737">
        <w:rPr>
          <w:rFonts w:ascii="Arial" w:hAnsi="Arial" w:cs="Arial"/>
          <w:b/>
          <w:sz w:val="24"/>
          <w:szCs w:val="24"/>
        </w:rPr>
        <w:t>:</w:t>
      </w:r>
    </w:p>
    <w:p w14:paraId="0CB8773E" w14:textId="2C2BBB10" w:rsidR="4560D925" w:rsidRDefault="4560D925" w:rsidP="4560D925">
      <w:pPr>
        <w:rPr>
          <w:rFonts w:ascii="Arial" w:hAnsi="Arial" w:cs="Arial"/>
          <w:b/>
          <w:bCs/>
          <w:sz w:val="24"/>
          <w:szCs w:val="24"/>
        </w:rPr>
      </w:pPr>
    </w:p>
    <w:p w14:paraId="3E99C7A4" w14:textId="65807930" w:rsidR="00525C60" w:rsidRDefault="00525C60" w:rsidP="4560D925">
      <w:pPr>
        <w:rPr>
          <w:rFonts w:ascii="Arial" w:hAnsi="Arial" w:cs="Arial"/>
          <w:b/>
          <w:bCs/>
          <w:sz w:val="24"/>
          <w:szCs w:val="24"/>
        </w:rPr>
      </w:pPr>
    </w:p>
    <w:p w14:paraId="76784AD4" w14:textId="33D9B670" w:rsidR="00525C60" w:rsidRDefault="00525C60" w:rsidP="4560D925">
      <w:pPr>
        <w:rPr>
          <w:rFonts w:ascii="Arial" w:hAnsi="Arial" w:cs="Arial"/>
          <w:b/>
          <w:bCs/>
          <w:sz w:val="24"/>
          <w:szCs w:val="24"/>
        </w:rPr>
      </w:pPr>
    </w:p>
    <w:p w14:paraId="7AD92239" w14:textId="101A9605" w:rsidR="004B0FC8" w:rsidRPr="00AF5737" w:rsidRDefault="00DC5AB2" w:rsidP="4560D925">
      <w:pPr>
        <w:rPr>
          <w:rFonts w:ascii="Arial" w:hAnsi="Arial" w:cs="Arial"/>
          <w:b/>
          <w:bCs/>
          <w:sz w:val="24"/>
          <w:szCs w:val="24"/>
        </w:rPr>
      </w:pPr>
      <w:r w:rsidRPr="4560D925">
        <w:rPr>
          <w:rFonts w:ascii="Arial" w:hAnsi="Arial" w:cs="Arial"/>
          <w:b/>
          <w:bCs/>
          <w:sz w:val="24"/>
          <w:szCs w:val="24"/>
        </w:rPr>
        <w:t>Contact email</w:t>
      </w:r>
      <w:r w:rsidR="00AF5737" w:rsidRPr="4560D925">
        <w:rPr>
          <w:rFonts w:ascii="Arial" w:hAnsi="Arial" w:cs="Arial"/>
          <w:b/>
          <w:bCs/>
          <w:sz w:val="24"/>
          <w:szCs w:val="24"/>
        </w:rPr>
        <w:t xml:space="preserve"> of teacher</w:t>
      </w:r>
      <w:r w:rsidRPr="4560D925">
        <w:rPr>
          <w:rFonts w:ascii="Arial" w:hAnsi="Arial" w:cs="Arial"/>
          <w:b/>
          <w:bCs/>
          <w:sz w:val="24"/>
          <w:szCs w:val="24"/>
        </w:rPr>
        <w:t>:</w:t>
      </w:r>
    </w:p>
    <w:p w14:paraId="62486C05" w14:textId="3BDCC836" w:rsidR="004B0FC8" w:rsidRPr="004323A9" w:rsidRDefault="004B0FC8" w:rsidP="49B2CFC8"/>
    <w:p w14:paraId="0EDCDF05" w14:textId="7F767200" w:rsidR="4560D925" w:rsidRDefault="4560D925" w:rsidP="4560D925"/>
    <w:p w14:paraId="28D483A5" w14:textId="694ED30B" w:rsidR="4560D925" w:rsidRDefault="4560D925" w:rsidP="4560D925"/>
    <w:p w14:paraId="2DA8BA43" w14:textId="52CA488E" w:rsidR="4560D925" w:rsidRDefault="4560D925" w:rsidP="4560D925"/>
    <w:p w14:paraId="0FB78278" w14:textId="66D2400E" w:rsidR="004B0FC8" w:rsidRPr="008778EB" w:rsidRDefault="00B37989" w:rsidP="66D4F396">
      <w:pPr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55168" behindDoc="0" locked="0" layoutInCell="1" allowOverlap="1" wp14:anchorId="2DD03B14" wp14:editId="28E020AC">
            <wp:simplePos x="0" y="0"/>
            <wp:positionH relativeFrom="column">
              <wp:posOffset>4092575</wp:posOffset>
            </wp:positionH>
            <wp:positionV relativeFrom="paragraph">
              <wp:posOffset>1686560</wp:posOffset>
            </wp:positionV>
            <wp:extent cx="2010410" cy="1123950"/>
            <wp:effectExtent l="0" t="0" r="0" b="0"/>
            <wp:wrapSquare wrapText="bothSides"/>
            <wp:docPr id="891754273" name="Picture 2" descr="A pink arrow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1754273" name="Picture 2" descr="A pink arrow with black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041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 wp14:anchorId="38282D47" wp14:editId="739AB09A">
            <wp:simplePos x="0" y="0"/>
            <wp:positionH relativeFrom="column">
              <wp:posOffset>-361950</wp:posOffset>
            </wp:positionH>
            <wp:positionV relativeFrom="paragraph">
              <wp:posOffset>1623060</wp:posOffset>
            </wp:positionV>
            <wp:extent cx="1581785" cy="1260475"/>
            <wp:effectExtent l="0" t="0" r="0" b="0"/>
            <wp:wrapSquare wrapText="bothSides"/>
            <wp:docPr id="1980849575" name="Picture 3" descr="A black background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0849575" name="Picture 3" descr="A black background with text&#10;&#10;AI-generated content may be incorrect.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785" cy="1260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B0FC8" w:rsidRPr="008778EB">
      <w:headerReference w:type="even" r:id="rId16"/>
      <w:headerReference w:type="default" r:id="rId17"/>
      <w:headerReference w:type="firs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46974" w14:textId="77777777" w:rsidR="00803B5A" w:rsidRDefault="00803B5A" w:rsidP="00A71FF4">
      <w:pPr>
        <w:spacing w:after="0" w:line="240" w:lineRule="auto"/>
      </w:pPr>
      <w:r>
        <w:separator/>
      </w:r>
    </w:p>
  </w:endnote>
  <w:endnote w:type="continuationSeparator" w:id="0">
    <w:p w14:paraId="26F3D383" w14:textId="77777777" w:rsidR="00803B5A" w:rsidRDefault="00803B5A" w:rsidP="00A71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S Albert">
    <w:panose1 w:val="00000000000000000000"/>
    <w:charset w:val="00"/>
    <w:family w:val="modern"/>
    <w:notTrueType/>
    <w:pitch w:val="variable"/>
    <w:sig w:usb0="A00000EF" w:usb1="5000204A" w:usb2="00000000" w:usb3="00000000" w:csb0="0000009B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C0487" w14:textId="77777777" w:rsidR="00803B5A" w:rsidRDefault="00803B5A" w:rsidP="00A71FF4">
      <w:pPr>
        <w:spacing w:after="0" w:line="240" w:lineRule="auto"/>
      </w:pPr>
      <w:r>
        <w:separator/>
      </w:r>
    </w:p>
  </w:footnote>
  <w:footnote w:type="continuationSeparator" w:id="0">
    <w:p w14:paraId="6C28F584" w14:textId="77777777" w:rsidR="00803B5A" w:rsidRDefault="00803B5A" w:rsidP="00A71F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72CFF" w14:textId="0B034C1D" w:rsidR="00A71FF4" w:rsidRDefault="00A71FF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88BAE62" wp14:editId="693A9A96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651510" cy="368935"/>
              <wp:effectExtent l="0" t="0" r="15240" b="12065"/>
              <wp:wrapNone/>
              <wp:docPr id="58573019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151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F97CE5" w14:textId="58393083" w:rsidR="00A71FF4" w:rsidRPr="00A71FF4" w:rsidRDefault="00A71FF4" w:rsidP="00A71FF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71FF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8BAE6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1.3pt;height:29.0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" filled="f" stroked="f">
              <v:fill o:detectmouseclick="t"/>
              <v:textbox style="mso-fit-shape-to-text:t" inset="20pt,15pt,0,0">
                <w:txbxContent>
                  <w:p w14:paraId="22F97CE5" w14:textId="58393083" w:rsidR="00A71FF4" w:rsidRPr="00A71FF4" w:rsidRDefault="00A71FF4" w:rsidP="00A71FF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71FF4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62E8D" w14:textId="02AB080C" w:rsidR="00A71FF4" w:rsidRDefault="00A71FF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6607638" wp14:editId="0F24EB72">
              <wp:simplePos x="914400" y="447675"/>
              <wp:positionH relativeFrom="page">
                <wp:align>left</wp:align>
              </wp:positionH>
              <wp:positionV relativeFrom="page">
                <wp:align>top</wp:align>
              </wp:positionV>
              <wp:extent cx="651510" cy="368935"/>
              <wp:effectExtent l="0" t="0" r="15240" b="12065"/>
              <wp:wrapNone/>
              <wp:docPr id="1393168832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151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41F1F5" w14:textId="29EBFB74" w:rsidR="00A71FF4" w:rsidRPr="00A71FF4" w:rsidRDefault="00A71FF4" w:rsidP="00A71FF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71FF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60763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51.3pt;height:29.0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" filled="f" stroked="f">
              <v:fill o:detectmouseclick="t"/>
              <v:textbox style="mso-fit-shape-to-text:t" inset="20pt,15pt,0,0">
                <w:txbxContent>
                  <w:p w14:paraId="1141F1F5" w14:textId="29EBFB74" w:rsidR="00A71FF4" w:rsidRPr="00A71FF4" w:rsidRDefault="00A71FF4" w:rsidP="00A71FF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71FF4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2731B" w14:textId="682A2BD7" w:rsidR="00A71FF4" w:rsidRDefault="00A71FF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4E0D06A" wp14:editId="28D05235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651510" cy="368935"/>
              <wp:effectExtent l="0" t="0" r="15240" b="12065"/>
              <wp:wrapNone/>
              <wp:docPr id="1580502398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151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77557E" w14:textId="5A17793F" w:rsidR="00A71FF4" w:rsidRPr="00A71FF4" w:rsidRDefault="00A71FF4" w:rsidP="00A71FF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71FF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E0D06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51.3pt;height:29.0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" filled="f" stroked="f">
              <v:fill o:detectmouseclick="t"/>
              <v:textbox style="mso-fit-shape-to-text:t" inset="20pt,15pt,0,0">
                <w:txbxContent>
                  <w:p w14:paraId="0177557E" w14:textId="5A17793F" w:rsidR="00A71FF4" w:rsidRPr="00A71FF4" w:rsidRDefault="00A71FF4" w:rsidP="00A71FF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71FF4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801BD"/>
    <w:multiLevelType w:val="hybridMultilevel"/>
    <w:tmpl w:val="5300AD5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E8366D"/>
    <w:multiLevelType w:val="hybridMultilevel"/>
    <w:tmpl w:val="703ACC56"/>
    <w:lvl w:ilvl="0" w:tplc="F0B6307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5264CF"/>
    <w:multiLevelType w:val="hybridMultilevel"/>
    <w:tmpl w:val="123A7AE4"/>
    <w:lvl w:ilvl="0" w:tplc="41D29B2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1203D4"/>
    <w:multiLevelType w:val="hybridMultilevel"/>
    <w:tmpl w:val="4F086C0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3600495">
    <w:abstractNumId w:val="0"/>
  </w:num>
  <w:num w:numId="2" w16cid:durableId="61105039">
    <w:abstractNumId w:val="3"/>
  </w:num>
  <w:num w:numId="3" w16cid:durableId="1011570340">
    <w:abstractNumId w:val="1"/>
  </w:num>
  <w:num w:numId="4" w16cid:durableId="5200541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0AEB"/>
    <w:rsid w:val="000234FA"/>
    <w:rsid w:val="00050CFB"/>
    <w:rsid w:val="00114676"/>
    <w:rsid w:val="00163D79"/>
    <w:rsid w:val="001A618F"/>
    <w:rsid w:val="001A7541"/>
    <w:rsid w:val="00230D24"/>
    <w:rsid w:val="002E05E2"/>
    <w:rsid w:val="00327F6C"/>
    <w:rsid w:val="003D3FCE"/>
    <w:rsid w:val="004B0FC8"/>
    <w:rsid w:val="00510D00"/>
    <w:rsid w:val="00525C60"/>
    <w:rsid w:val="00541E35"/>
    <w:rsid w:val="00544DFF"/>
    <w:rsid w:val="006E4A2C"/>
    <w:rsid w:val="006E71E2"/>
    <w:rsid w:val="00803B5A"/>
    <w:rsid w:val="008049BC"/>
    <w:rsid w:val="008778EB"/>
    <w:rsid w:val="0088405F"/>
    <w:rsid w:val="00885E6C"/>
    <w:rsid w:val="008A4ADE"/>
    <w:rsid w:val="008F19E6"/>
    <w:rsid w:val="009B0AEB"/>
    <w:rsid w:val="00A71FF4"/>
    <w:rsid w:val="00A97E86"/>
    <w:rsid w:val="00AF5737"/>
    <w:rsid w:val="00B0280B"/>
    <w:rsid w:val="00B37989"/>
    <w:rsid w:val="00BA70E2"/>
    <w:rsid w:val="00C61F6B"/>
    <w:rsid w:val="00C661A8"/>
    <w:rsid w:val="00C74877"/>
    <w:rsid w:val="00C9272A"/>
    <w:rsid w:val="00CC615D"/>
    <w:rsid w:val="00D42163"/>
    <w:rsid w:val="00D648BB"/>
    <w:rsid w:val="00DC246C"/>
    <w:rsid w:val="00DC5AB2"/>
    <w:rsid w:val="00E06D3E"/>
    <w:rsid w:val="00E14A98"/>
    <w:rsid w:val="00E21E30"/>
    <w:rsid w:val="00E33BAB"/>
    <w:rsid w:val="00E85454"/>
    <w:rsid w:val="00F00116"/>
    <w:rsid w:val="00F333D2"/>
    <w:rsid w:val="00F90675"/>
    <w:rsid w:val="00FF5BE7"/>
    <w:rsid w:val="021568EA"/>
    <w:rsid w:val="0563A20E"/>
    <w:rsid w:val="074F43B4"/>
    <w:rsid w:val="07858E65"/>
    <w:rsid w:val="0D949DE5"/>
    <w:rsid w:val="0EE109E8"/>
    <w:rsid w:val="0EF3F58C"/>
    <w:rsid w:val="1337642A"/>
    <w:rsid w:val="144783BC"/>
    <w:rsid w:val="1884F3B0"/>
    <w:rsid w:val="1BA02C92"/>
    <w:rsid w:val="1BC96841"/>
    <w:rsid w:val="1E495EB9"/>
    <w:rsid w:val="1F70D852"/>
    <w:rsid w:val="1FEB4E25"/>
    <w:rsid w:val="26AFCC8D"/>
    <w:rsid w:val="283A9B17"/>
    <w:rsid w:val="329C2AF8"/>
    <w:rsid w:val="33A8AE3C"/>
    <w:rsid w:val="356521A5"/>
    <w:rsid w:val="37935924"/>
    <w:rsid w:val="3B659E73"/>
    <w:rsid w:val="3BBEC449"/>
    <w:rsid w:val="3D58C862"/>
    <w:rsid w:val="3DBCC090"/>
    <w:rsid w:val="41EECD7F"/>
    <w:rsid w:val="448A7AF7"/>
    <w:rsid w:val="4560D925"/>
    <w:rsid w:val="47B0C6DD"/>
    <w:rsid w:val="483F4002"/>
    <w:rsid w:val="49B2CFC8"/>
    <w:rsid w:val="4E783D33"/>
    <w:rsid w:val="4FF43F77"/>
    <w:rsid w:val="50B96880"/>
    <w:rsid w:val="5AC000DB"/>
    <w:rsid w:val="5FD642D9"/>
    <w:rsid w:val="66D4F396"/>
    <w:rsid w:val="6921124D"/>
    <w:rsid w:val="6BFA8B44"/>
    <w:rsid w:val="6EB1A175"/>
    <w:rsid w:val="71F76586"/>
    <w:rsid w:val="7F27EA9C"/>
    <w:rsid w:val="7F943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C6602"/>
  <w15:docId w15:val="{A5B8558B-3D09-49DD-BF7C-2F4CAB976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0A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0AE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0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0A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D3FCE"/>
    <w:rPr>
      <w:color w:val="0000FF" w:themeColor="hyperlink"/>
      <w:u w:val="single"/>
    </w:rPr>
  </w:style>
  <w:style w:type="paragraph" w:customStyle="1" w:styleId="Default">
    <w:name w:val="Default"/>
    <w:rsid w:val="00DC5AB2"/>
    <w:pPr>
      <w:autoSpaceDE w:val="0"/>
      <w:autoSpaceDN w:val="0"/>
      <w:adjustRightInd w:val="0"/>
      <w:spacing w:after="0" w:line="240" w:lineRule="auto"/>
    </w:pPr>
    <w:rPr>
      <w:rFonts w:ascii="FS Albert" w:hAnsi="FS Albert" w:cs="FS Albert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DC5AB2"/>
    <w:pPr>
      <w:spacing w:line="241" w:lineRule="atLeast"/>
    </w:pPr>
    <w:rPr>
      <w:rFonts w:cstheme="minorBidi"/>
      <w:color w:val="auto"/>
    </w:rPr>
  </w:style>
  <w:style w:type="character" w:customStyle="1" w:styleId="A5">
    <w:name w:val="A5"/>
    <w:uiPriority w:val="99"/>
    <w:rsid w:val="00DC5AB2"/>
    <w:rPr>
      <w:rFonts w:ascii="FS Albert" w:hAnsi="FS Albert" w:cs="FS Albert" w:hint="default"/>
      <w:b/>
      <w:bCs/>
      <w:color w:val="000000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C61F6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71F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1F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9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Heritage@gll.org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elcometowandsworth.com/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etter.org.uk/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6FF8756979E94D83DD39B3D637C645" ma:contentTypeVersion="13" ma:contentTypeDescription="Create a new document." ma:contentTypeScope="" ma:versionID="45bfd4c1f244f5a3b2e47db9169576d6">
  <xsd:schema xmlns:xsd="http://www.w3.org/2001/XMLSchema" xmlns:xs="http://www.w3.org/2001/XMLSchema" xmlns:p="http://schemas.microsoft.com/office/2006/metadata/properties" xmlns:ns2="7bf97e25-118d-4faf-8f84-c46cac210489" xmlns:ns3="f0cba89b-3e84-4766-a700-ca74f293b039" targetNamespace="http://schemas.microsoft.com/office/2006/metadata/properties" ma:root="true" ma:fieldsID="feb2a0e2b6274ff6fca6bea9e76502ab" ns2:_="" ns3:_="">
    <xsd:import namespace="7bf97e25-118d-4faf-8f84-c46cac210489"/>
    <xsd:import namespace="f0cba89b-3e84-4766-a700-ca74f293b03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97e25-118d-4faf-8f84-c46cac2104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cba89b-3e84-4766-a700-ca74f293b0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2A8FE47-3D0D-40AB-BD66-036CC9CB05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7F3A24-7371-40FF-BC65-3127FF84D0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f97e25-118d-4faf-8f84-c46cac210489"/>
    <ds:schemaRef ds:uri="f0cba89b-3e84-4766-a700-ca74f293b0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6A8979-4681-4706-8C71-47122537EC1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B65E13F-8332-4CA2-A715-8CE1C0CA9369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763da656-5c75-4f6d-9461-4a3ce9a537cc}" enabled="1" method="Standard" siteId="{d9d3f5ac-f803-49be-949f-14a7074d74a7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2247</Characters>
  <Application>Microsoft Office Word</Application>
  <DocSecurity>0</DocSecurity>
  <Lines>89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Anthony</dc:creator>
  <cp:lastModifiedBy>Hannah Hiett</cp:lastModifiedBy>
  <cp:revision>2</cp:revision>
  <dcterms:created xsi:type="dcterms:W3CDTF">2025-12-08T15:48:00Z</dcterms:created>
  <dcterms:modified xsi:type="dcterms:W3CDTF">2025-12-08T15:48:00Z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0x010100176FF8756979E94D83DD39B3D637C645</vt:lpwstr>
  </property>
  <property fmtid="{D5CDD505-2E9C-101B-9397-08002B2CF9AE}" pid="3" name="ClassificationContentMarkingHeaderShapeIds">
    <vt:lpwstr>5e348d7e,22e98892,530a11c0</vt:lpwstr>
  </property>
  <property fmtid="{D5CDD505-2E9C-101B-9397-08002B2CF9AE}" pid="4" name="ClassificationContentMarkingHeaderFontProps">
    <vt:lpwstr>#000000,10,Aptos</vt:lpwstr>
  </property>
  <property fmtid="{D5CDD505-2E9C-101B-9397-08002B2CF9AE}" pid="5" name="ClassificationContentMarkingHeaderText">
    <vt:lpwstr>Official</vt:lpwstr>
  </property>
</Properties>
</file>